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BB36F8" w:rsidRPr="00F50ED2">
        <w:rPr>
          <w:rFonts w:ascii="Arial" w:hAnsi="Arial" w:cs="Arial"/>
          <w:sz w:val="20"/>
          <w:szCs w:val="20"/>
        </w:rPr>
        <w:t xml:space="preserve">within and between layers of carbon </w:t>
      </w:r>
      <w:r w:rsidR="00FB4EA0" w:rsidRPr="00F50ED2">
        <w:rPr>
          <w:rFonts w:ascii="Arial" w:hAnsi="Arial" w:cs="Arial"/>
          <w:sz w:val="20"/>
          <w:szCs w:val="20"/>
        </w:rPr>
        <w:t xml:space="preserve">due to </w:t>
      </w:r>
      <w:r w:rsidR="004110A4">
        <w:rPr>
          <w:rFonts w:ascii="Arial" w:hAnsi="Arial" w:cs="Arial"/>
          <w:sz w:val="20"/>
          <w:szCs w:val="20"/>
        </w:rPr>
        <w:t xml:space="preserve">the </w:t>
      </w:r>
      <w:r w:rsidR="00F51D0C" w:rsidRPr="00F50ED2">
        <w:rPr>
          <w:rFonts w:ascii="Arial" w:hAnsi="Arial" w:cs="Arial"/>
          <w:sz w:val="20"/>
          <w:szCs w:val="20"/>
        </w:rPr>
        <w:t xml:space="preserve">incorporation </w:t>
      </w:r>
      <w:r w:rsidR="00FF218C" w:rsidRPr="00F50ED2">
        <w:rPr>
          <w:rFonts w:ascii="Arial" w:hAnsi="Arial" w:cs="Arial"/>
          <w:sz w:val="20"/>
          <w:szCs w:val="20"/>
        </w:rPr>
        <w:t>of dopants</w:t>
      </w:r>
      <w:r w:rsidR="00BD77B5" w:rsidRPr="00F50ED2">
        <w:rPr>
          <w:rFonts w:ascii="Arial" w:hAnsi="Arial" w:cs="Arial"/>
          <w:sz w:val="20"/>
          <w:szCs w:val="20"/>
        </w:rPr>
        <w:t xml:space="preserve"> into the graphite lattice.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Determine if the B precursor (</w:t>
      </w:r>
      <w:proofErr w:type="spellStart"/>
      <w:r>
        <w:rPr>
          <w:rFonts w:ascii="Arial" w:hAnsi="Arial" w:cs="Arial"/>
        </w:rPr>
        <w:t>orthocarborane</w:t>
      </w:r>
      <w:proofErr w:type="spellEnd"/>
      <w:r>
        <w:rPr>
          <w:rFonts w:ascii="Arial" w:hAnsi="Arial" w:cs="Arial"/>
        </w:rPr>
        <w:t xml:space="preserve"> or </w:t>
      </w:r>
      <w:proofErr w:type="spellStart"/>
      <w:r>
        <w:rPr>
          <w:rFonts w:ascii="Arial" w:hAnsi="Arial" w:cs="Arial"/>
        </w:rPr>
        <w:t>metacarborane</w:t>
      </w:r>
      <w:proofErr w:type="spellEnd"/>
      <w:r>
        <w:rPr>
          <w:rFonts w:ascii="Arial" w:hAnsi="Arial" w:cs="Arial"/>
        </w:rPr>
        <w:t xml:space="preserv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bookmarkStart w:id="0" w:name="_GoBack"/>
      <w:bookmarkEnd w:id="0"/>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2210B9">
        <w:fldChar w:fldCharType="begin"/>
      </w:r>
      <w:r w:rsidR="002210B9">
        <w:instrText xml:space="preserve"> SEQ Figure \* ARABIC </w:instrText>
      </w:r>
      <w:r w:rsidR="002210B9">
        <w:fldChar w:fldCharType="separate"/>
      </w:r>
      <w:r w:rsidR="002B0461">
        <w:rPr>
          <w:noProof/>
        </w:rPr>
        <w:t>1</w:t>
      </w:r>
      <w:r w:rsidR="002210B9">
        <w:rPr>
          <w:noProof/>
        </w:rPr>
        <w:fldChar w:fldCharType="end"/>
      </w:r>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lastRenderedPageBreak/>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2210B9">
        <w:fldChar w:fldCharType="begin"/>
      </w:r>
      <w:r w:rsidR="002210B9">
        <w:instrText xml:space="preserve"> SEQ Figure \* ARABIC </w:instrText>
      </w:r>
      <w:r w:rsidR="002210B9">
        <w:fldChar w:fldCharType="separate"/>
      </w:r>
      <w:r w:rsidR="002B0461">
        <w:rPr>
          <w:noProof/>
        </w:rPr>
        <w:t>2</w:t>
      </w:r>
      <w:r w:rsidR="002210B9">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2210B9">
                                <w:fldChar w:fldCharType="begin"/>
                              </w:r>
                              <w:r w:rsidR="002210B9">
                                <w:instrText xml:space="preserve"> SEQ Figure \* ARABIC </w:instrText>
                              </w:r>
                              <w:r w:rsidR="002210B9">
                                <w:fldChar w:fldCharType="separate"/>
                              </w:r>
                              <w:r w:rsidR="002B0461">
                                <w:rPr>
                                  <w:noProof/>
                                </w:rPr>
                                <w:t>3</w:t>
                              </w:r>
                              <w:r w:rsidR="002210B9">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w:t>
      </w:r>
      <w:r w:rsidR="007137AF" w:rsidRPr="00FC50AD">
        <w:rPr>
          <w:rFonts w:ascii="Arial" w:hAnsi="Arial" w:cs="Arial"/>
        </w:rPr>
        <w:lastRenderedPageBreak/>
        <w:t xml:space="preserve">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2B0461">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4</w:t>
                        </w:r>
                        <w:r w:rsidR="00B1118E">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2210B9">
                                <w:fldChar w:fldCharType="begin"/>
                              </w:r>
                              <w:r w:rsidR="002210B9">
                                <w:instrText xml:space="preserve"> SEQ Figure \* ARABIC </w:instrText>
                              </w:r>
                              <w:r w:rsidR="002210B9">
                                <w:fldChar w:fldCharType="separate"/>
                              </w:r>
                              <w:r w:rsidR="002B0461">
                                <w:rPr>
                                  <w:noProof/>
                                </w:rPr>
                                <w:t>5</w:t>
                              </w:r>
                              <w:r w:rsidR="002210B9">
                                <w:rPr>
                                  <w:noProof/>
                                </w:rPr>
                                <w:fldChar w:fldCharType="end"/>
                              </w:r>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2B0461">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6</w:t>
                        </w:r>
                        <w:r w:rsidR="00B1118E">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2B0461">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B1118E">
                          <w:fldChar w:fldCharType="begin"/>
                        </w:r>
                        <w:r w:rsidR="00B1118E">
                          <w:instrText xml:space="preserve"> SEQ Figure \* ARABIC </w:instrText>
                        </w:r>
                        <w:r w:rsidR="00B1118E">
                          <w:fldChar w:fldCharType="separate"/>
                        </w:r>
                        <w:r w:rsidR="002B0461">
                          <w:rPr>
                            <w:noProof/>
                          </w:rPr>
                          <w:t>7</w:t>
                        </w:r>
                        <w:r w:rsidR="00B1118E">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2210B9">
                                <w:fldChar w:fldCharType="begin"/>
                              </w:r>
                              <w:r w:rsidR="002210B9">
                                <w:instrText xml:space="preserve"> SEQ Figure \* ARABIC </w:instrText>
                              </w:r>
                              <w:r w:rsidR="002210B9">
                                <w:fldChar w:fldCharType="separate"/>
                              </w:r>
                              <w:r w:rsidR="002B0461">
                                <w:rPr>
                                  <w:noProof/>
                                </w:rPr>
                                <w:t>8</w:t>
                              </w:r>
                              <w:r w:rsidR="002210B9">
                                <w:rPr>
                                  <w:noProof/>
                                </w:rPr>
                                <w:fldChar w:fldCharType="end"/>
                              </w:r>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1" style="position:absolute;left:0;text-align:left;margin-left:10.2pt;margin-top:18.7pt;width:452.25pt;height:211.25pt;z-index:251717632;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2"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v:textbox>
                </v:shape>
                <w10:wrap type="topAndBottom"/>
              </v:group>
            </w:pict>
          </mc:Fallback>
        </mc:AlternateContent>
      </w:r>
    </w:p>
    <w:p w:rsidR="000D7143" w:rsidRPr="00FC50AD" w:rsidRDefault="002B0461" w:rsidP="00170648">
      <w:pPr>
        <w:rPr>
          <w:rFonts w:ascii="Arial" w:hAnsi="Arial" w:cs="Arial"/>
        </w:rPr>
      </w:pPr>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 xml:space="preserve">Figure 10. </w:t>
                              </w:r>
                              <w:proofErr w:type="spellStart"/>
                              <w:r>
                                <w:t>SEM</w:t>
                              </w:r>
                              <w:proofErr w:type="spellEnd"/>
                              <w:r>
                                <w:t xml:space="preserve"> images of </w:t>
                              </w:r>
                              <w:proofErr w:type="spellStart"/>
                              <w:r>
                                <w:t>HCF</w:t>
                              </w:r>
                              <w:proofErr w:type="spellEnd"/>
                              <w:r>
                                <w:t xml:space="preserve"> as a function of B-doping: (a) smaller diameter, thin walled, </w:t>
                              </w:r>
                              <w:proofErr w:type="spellStart"/>
                              <w:r>
                                <w:t>HCF</w:t>
                              </w:r>
                              <w:proofErr w:type="spellEnd"/>
                              <w:r>
                                <w:t xml:space="preserve">, (b) thin walled carbon eggs that have burst due to continued growth in the interior, (c) a freestanding </w:t>
                              </w:r>
                              <w:proofErr w:type="spellStart"/>
                              <w:r>
                                <w:t>HCF</w:t>
                              </w:r>
                              <w:proofErr w:type="spellEnd"/>
                              <w:r>
                                <w:t xml:space="preserve">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r w:rsidR="002210B9">
                                <w:fldChar w:fldCharType="begin"/>
                              </w:r>
                              <w:r w:rsidR="002210B9">
                                <w:instrText xml:space="preserve"> SEQ Figure \* ARABIC </w:instrText>
                              </w:r>
                              <w:r w:rsidR="002210B9">
                                <w:fldChar w:fldCharType="separate"/>
                              </w:r>
                              <w:r>
                                <w:rPr>
                                  <w:noProof/>
                                </w:rPr>
                                <w:t>9</w:t>
                              </w:r>
                              <w:r w:rsidR="002210B9">
                                <w:rPr>
                                  <w:noProof/>
                                </w:rPr>
                                <w:fldChar w:fldCharType="end"/>
                              </w:r>
                              <w:r>
                                <w:t xml:space="preserve">. </w:t>
                              </w:r>
                              <w:proofErr w:type="spellStart"/>
                              <w:r w:rsidRPr="00160539">
                                <w:t>SEM</w:t>
                              </w:r>
                              <w:proofErr w:type="spellEnd"/>
                              <w:r w:rsidRPr="00160539">
                                <w:t xml:space="preserve"> images of (a) the base of a </w:t>
                              </w:r>
                              <w:proofErr w:type="spellStart"/>
                              <w:r w:rsidRPr="00160539">
                                <w:t>HCF</w:t>
                              </w:r>
                              <w:proofErr w:type="spellEnd"/>
                              <w:r w:rsidRPr="00160539">
                                <w:t xml:space="preserve"> and (b) a top down view inside an </w:t>
                              </w:r>
                              <w:proofErr w:type="spellStart"/>
                              <w:r w:rsidRPr="00160539">
                                <w:t>HCF</w:t>
                              </w:r>
                              <w:proofErr w:type="spellEnd"/>
                              <w:r w:rsidRPr="00160539">
                                <w:t xml:space="preserve"> at the early stage of formation. Panel (c) is a schematic representation of </w:t>
                              </w:r>
                              <w:proofErr w:type="gramStart"/>
                              <w:r w:rsidRPr="00160539">
                                <w:t>a the</w:t>
                              </w:r>
                              <w:proofErr w:type="gramEnd"/>
                              <w:r w:rsidRPr="00160539">
                                <w:t xml:space="preserve"> proposed growth of </w:t>
                              </w:r>
                              <w:proofErr w:type="spellStart"/>
                              <w:r w:rsidRPr="00160539">
                                <w:t>HCF</w:t>
                              </w:r>
                              <w:proofErr w:type="spellEnd"/>
                              <w:r w:rsidRPr="0016053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SEM images of (a) the base of a HCF and (b) a top down view inside an HCF at the early stage of formation. Panel (c) is a schematic representation of a the proposed growth of HCF.</w:t>
                        </w:r>
                      </w:p>
                    </w:txbxContent>
                  </v:textbox>
                </v:shape>
                <w10:anchorlock/>
              </v:group>
            </w:pict>
          </mc:Fallback>
        </mc:AlternateContent>
      </w:r>
      <w:r w:rsidR="00F55AFE" w:rsidRPr="00FC50AD">
        <w:rPr>
          <w:rFonts w:ascii="Arial" w:hAnsi="Arial" w:cs="Arial"/>
        </w:rPr>
        <w:t xml:space="preserve">The tubular morphology of the </w:t>
      </w:r>
      <w:proofErr w:type="spellStart"/>
      <w:r w:rsidR="00F55AFE" w:rsidRPr="00FC50AD">
        <w:rPr>
          <w:rFonts w:ascii="Arial" w:hAnsi="Arial" w:cs="Arial"/>
        </w:rPr>
        <w:t>HCF</w:t>
      </w:r>
      <w:proofErr w:type="spellEnd"/>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w:t>
      </w:r>
      <w:proofErr w:type="spellStart"/>
      <w:r w:rsidR="00D02D2B" w:rsidRPr="00FC50AD">
        <w:rPr>
          <w:rFonts w:ascii="Arial" w:hAnsi="Arial" w:cs="Arial"/>
        </w:rPr>
        <w:t>HFC</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(highlighted in blue)</w:t>
      </w:r>
      <w:r w:rsidR="00DA1F55">
        <w:rPr>
          <w:rFonts w:ascii="Arial" w:hAnsi="Arial" w:cs="Arial"/>
        </w:rPr>
        <w:t xml:space="preserv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proofErr w:type="spellStart"/>
      <w:r w:rsidR="009F0995" w:rsidRPr="00FC50AD">
        <w:rPr>
          <w:rFonts w:ascii="Arial" w:hAnsi="Arial" w:cs="Arial"/>
        </w:rPr>
        <w:t>the</w:t>
      </w:r>
      <w:proofErr w:type="spellEnd"/>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w:t>
      </w:r>
      <w:r w:rsidR="00985321" w:rsidRPr="00FC50AD">
        <w:rPr>
          <w:rFonts w:ascii="Arial" w:hAnsi="Arial" w:cs="Arial"/>
        </w:rPr>
        <w:lastRenderedPageBreak/>
        <w:t xml:space="preserve">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proofErr w:type="gramStart"/>
      <w:r w:rsidR="00565A1F" w:rsidRPr="00FC50AD">
        <w:rPr>
          <w:rFonts w:ascii="Arial" w:hAnsi="Arial" w:cs="Arial"/>
          <w:u w:val="single"/>
        </w:rPr>
        <w:t>an important phenomena</w:t>
      </w:r>
      <w:proofErr w:type="gramEnd"/>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5648"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wps:txbx>
                        <wps:bodyPr rot="0" vert="horz" wrap="square" lIns="91440" tIns="45720" rIns="91440" bIns="45720" anchor="t" anchorCtr="0">
                          <a:spAutoFit/>
                        </wps:bodyPr>
                      </wps:wsp>
                    </wpg:wgp>
                  </a:graphicData>
                </a:graphic>
              </wp:anchor>
            </w:drawing>
          </mc:Choice>
          <mc:Fallback>
            <w:pict>
              <v:group id="Group 24" o:spid="_x0000_s1050" style="position:absolute;left:0;text-align:left;margin-left:28.8pt;margin-top:23.2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type id="_x0000_t202" coordsize="21600,21600" o:spt="202" path="m,l,21600r21600,l21600,xe">
                  <v:stroke joinstyle="miter"/>
                  <v:path gradientshapeok="t" o:connecttype="rect"/>
                </v:shapety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Figure 11. A schematic of the hollow carbon filament (</w:t>
                        </w:r>
                        <w:proofErr w:type="spellStart"/>
                        <w:r>
                          <w:t>HCF</w:t>
                        </w:r>
                        <w:proofErr w:type="spellEnd"/>
                        <w:r>
                          <w:t>) chemical vapor deposition system (</w:t>
                        </w:r>
                        <w:proofErr w:type="spellStart"/>
                        <w:r>
                          <w:t>CVD</w:t>
                        </w:r>
                        <w:proofErr w:type="spellEnd"/>
                        <w:r>
                          <w:t xml:space="preserve">).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chemical vapor deposition </w:t>
      </w:r>
      <w:r w:rsidR="00BF51BC" w:rsidRPr="00FC50AD">
        <w:rPr>
          <w:rFonts w:ascii="Arial" w:hAnsi="Arial" w:cs="Arial"/>
        </w:rPr>
        <w:t>(</w:t>
      </w:r>
      <w:proofErr w:type="spellStart"/>
      <w:r w:rsidR="00BF51BC" w:rsidRPr="00FC50AD">
        <w:rPr>
          <w:rFonts w:ascii="Arial" w:hAnsi="Arial" w:cs="Arial"/>
        </w:rPr>
        <w:t>CVD</w:t>
      </w:r>
      <w:proofErr w:type="spellEnd"/>
      <w:r w:rsidR="00BF51BC" w:rsidRPr="00FC50AD">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 xml:space="preserve">gy, i.e. </w:t>
      </w:r>
      <w:proofErr w:type="spellStart"/>
      <w:r w:rsidRPr="00FC50AD">
        <w:rPr>
          <w:rFonts w:ascii="Arial" w:hAnsi="Arial" w:cs="Arial"/>
        </w:rPr>
        <w:t>HCF</w:t>
      </w:r>
      <w:proofErr w:type="spellEnd"/>
      <w:r w:rsidRPr="00FC50AD">
        <w:rPr>
          <w:rFonts w:ascii="Arial" w:hAnsi="Arial" w:cs="Arial"/>
        </w:rPr>
        <w:t>,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 xml:space="preserve">Why isn’t there secondary growth on the walls of the </w:t>
      </w:r>
      <w:proofErr w:type="spellStart"/>
      <w:r w:rsidRPr="00FC50AD">
        <w:rPr>
          <w:rFonts w:ascii="Arial" w:hAnsi="Arial" w:cs="Arial"/>
        </w:rPr>
        <w:t>HCF</w:t>
      </w:r>
      <w:proofErr w:type="spellEnd"/>
      <w:r w:rsidRPr="00FC50AD">
        <w:rPr>
          <w:rFonts w:ascii="Arial" w:hAnsi="Arial" w:cs="Arial"/>
        </w:rPr>
        <w:t>?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 xml:space="preserve">To determine the chemical composition of the boron doped </w:t>
      </w:r>
      <w:proofErr w:type="spellStart"/>
      <w:r w:rsidRPr="00FC50AD">
        <w:rPr>
          <w:rFonts w:ascii="Arial" w:hAnsi="Arial" w:cs="Arial"/>
        </w:rPr>
        <w:t>HCF</w:t>
      </w:r>
      <w:proofErr w:type="spellEnd"/>
      <w:r w:rsidRPr="00FC50AD">
        <w:rPr>
          <w:rFonts w:ascii="Arial" w:hAnsi="Arial" w:cs="Arial"/>
        </w:rPr>
        <w:t xml:space="preserve"> we will rely on spectroscopic analysis and nuclear magnetic resonance (</w:t>
      </w:r>
      <w:proofErr w:type="spellStart"/>
      <w:r w:rsidRPr="00FC50AD">
        <w:rPr>
          <w:rFonts w:ascii="Arial" w:hAnsi="Arial" w:cs="Arial"/>
        </w:rPr>
        <w:t>NMR</w:t>
      </w:r>
      <w:proofErr w:type="spellEnd"/>
      <w:r w:rsidRPr="00FC50AD">
        <w:rPr>
          <w:rFonts w:ascii="Arial" w:hAnsi="Arial" w:cs="Arial"/>
        </w:rPr>
        <w:t>). The spectro</w:t>
      </w:r>
      <w:r w:rsidR="002B3514" w:rsidRPr="00FC50AD">
        <w:rPr>
          <w:rFonts w:ascii="Arial" w:hAnsi="Arial" w:cs="Arial"/>
        </w:rPr>
        <w:t xml:space="preserve">scopic techniques are Raman, </w:t>
      </w:r>
      <w:proofErr w:type="spellStart"/>
      <w:r w:rsidRPr="00FC50AD">
        <w:rPr>
          <w:rFonts w:ascii="Arial" w:hAnsi="Arial" w:cs="Arial"/>
        </w:rPr>
        <w:t>FTIR</w:t>
      </w:r>
      <w:proofErr w:type="spellEnd"/>
      <w:r w:rsidRPr="00FC50AD">
        <w:rPr>
          <w:rFonts w:ascii="Arial" w:hAnsi="Arial" w:cs="Arial"/>
        </w:rPr>
        <w:t xml:space="preserve">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w:t>
      </w:r>
      <w:proofErr w:type="spellStart"/>
      <w:r w:rsidRPr="00FC50AD">
        <w:rPr>
          <w:rFonts w:ascii="Arial" w:hAnsi="Arial" w:cs="Arial"/>
        </w:rPr>
        <w:t>FTIR</w:t>
      </w:r>
      <w:proofErr w:type="spellEnd"/>
      <w:r w:rsidRPr="00FC50AD">
        <w:rPr>
          <w:rFonts w:ascii="Arial" w:hAnsi="Arial" w:cs="Arial"/>
        </w:rPr>
        <w:t xml:space="preserve">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w:t>
      </w:r>
      <w:proofErr w:type="spellStart"/>
      <w:r w:rsidR="00603EF2" w:rsidRPr="00FC50AD">
        <w:rPr>
          <w:rFonts w:ascii="Arial" w:hAnsi="Arial" w:cs="Arial"/>
        </w:rPr>
        <w:t>HCF</w:t>
      </w:r>
      <w:proofErr w:type="spellEnd"/>
      <w:r w:rsidR="00603EF2" w:rsidRPr="00FC50AD">
        <w:rPr>
          <w:rFonts w:ascii="Arial" w:hAnsi="Arial" w:cs="Arial"/>
        </w:rPr>
        <w:t>.</w:t>
      </w:r>
      <w:r w:rsidRPr="00FC50AD">
        <w:rPr>
          <w:rFonts w:ascii="Arial" w:hAnsi="Arial" w:cs="Arial"/>
        </w:rPr>
        <w:t xml:space="preserve"> </w:t>
      </w:r>
      <w:r w:rsidR="00603EF2" w:rsidRPr="00FC50AD">
        <w:rPr>
          <w:rFonts w:ascii="Arial" w:hAnsi="Arial" w:cs="Arial"/>
        </w:rPr>
        <w:t xml:space="preserve">Upon comparing the Raman spectrum for </w:t>
      </w:r>
      <w:proofErr w:type="spellStart"/>
      <w:r w:rsidR="00603EF2" w:rsidRPr="00FC50AD">
        <w:rPr>
          <w:rFonts w:ascii="Arial" w:hAnsi="Arial" w:cs="Arial"/>
        </w:rPr>
        <w:t>HCF</w:t>
      </w:r>
      <w:proofErr w:type="spellEnd"/>
      <w:r w:rsidR="00603EF2" w:rsidRPr="00FC50AD">
        <w:rPr>
          <w:rFonts w:ascii="Arial" w:hAnsi="Arial" w:cs="Arial"/>
        </w:rPr>
        <w:t xml:space="preserve">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w:t>
      </w:r>
      <w:proofErr w:type="spellStart"/>
      <w:r w:rsidR="00603EF2" w:rsidRPr="00FC50AD">
        <w:rPr>
          <w:rFonts w:ascii="Arial" w:hAnsi="Arial" w:cs="Arial"/>
        </w:rPr>
        <w:t>HCF</w:t>
      </w:r>
      <w:proofErr w:type="spellEnd"/>
      <w:r w:rsidR="00603EF2" w:rsidRPr="00FC50AD">
        <w:rPr>
          <w:rFonts w:ascii="Arial" w:hAnsi="Arial" w:cs="Arial"/>
        </w:rPr>
        <w:t xml:space="preserve">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w:t>
      </w:r>
      <w:proofErr w:type="spellStart"/>
      <w:r w:rsidR="006A355D" w:rsidRPr="00FC50AD">
        <w:rPr>
          <w:rFonts w:ascii="Arial" w:hAnsi="Arial" w:cs="Arial"/>
        </w:rPr>
        <w:t>HCF</w:t>
      </w:r>
      <w:proofErr w:type="spellEnd"/>
      <w:r w:rsidR="006A355D" w:rsidRPr="00FC50AD">
        <w:rPr>
          <w:rFonts w:ascii="Arial" w:hAnsi="Arial" w:cs="Arial"/>
        </w:rPr>
        <w:t xml:space="preserve">,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w:t>
      </w:r>
      <w:proofErr w:type="spellStart"/>
      <w:r w:rsidR="00696AE4" w:rsidRPr="00FC50AD">
        <w:rPr>
          <w:rFonts w:ascii="Arial" w:hAnsi="Arial" w:cs="Arial"/>
        </w:rPr>
        <w:t>HCF</w:t>
      </w:r>
      <w:proofErr w:type="spellEnd"/>
      <w:r w:rsidR="00696AE4" w:rsidRPr="00FC50AD">
        <w:rPr>
          <w:rFonts w:ascii="Arial" w:hAnsi="Arial" w:cs="Arial"/>
        </w:rPr>
        <w:t xml:space="preserve">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w:t>
      </w:r>
      <w:r w:rsidR="00917E5A" w:rsidRPr="00FC50AD">
        <w:rPr>
          <w:rFonts w:ascii="Arial" w:hAnsi="Arial" w:cs="Arial"/>
        </w:rPr>
        <w:t xml:space="preserve">Our preliminary </w:t>
      </w:r>
      <w:proofErr w:type="spellStart"/>
      <w:r w:rsidR="00917E5A" w:rsidRPr="00FC50AD">
        <w:rPr>
          <w:rFonts w:ascii="Arial" w:hAnsi="Arial" w:cs="Arial"/>
        </w:rPr>
        <w:t>FTIR</w:t>
      </w:r>
      <w:proofErr w:type="spellEnd"/>
      <w:r w:rsidR="00917E5A" w:rsidRPr="00FC50AD">
        <w:rPr>
          <w:rFonts w:ascii="Arial" w:hAnsi="Arial" w:cs="Arial"/>
        </w:rPr>
        <w:t xml:space="preserve">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w:t>
      </w:r>
      <w:proofErr w:type="spellStart"/>
      <w:r w:rsidR="00917E5A" w:rsidRPr="00FC50AD">
        <w:rPr>
          <w:rFonts w:ascii="Arial" w:hAnsi="Arial" w:cs="Arial"/>
        </w:rPr>
        <w:t>HCF</w:t>
      </w:r>
      <w:proofErr w:type="spellEnd"/>
      <w:r w:rsidR="00917E5A" w:rsidRPr="00FC50AD">
        <w:rPr>
          <w:rFonts w:ascii="Arial" w:hAnsi="Arial" w:cs="Arial"/>
        </w:rPr>
        <w:t xml:space="preserve">,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w:t>
      </w:r>
      <w:proofErr w:type="spellStart"/>
      <w:r w:rsidR="00BA006C" w:rsidRPr="00FC50AD">
        <w:rPr>
          <w:rFonts w:ascii="Arial" w:hAnsi="Arial" w:cs="Arial"/>
        </w:rPr>
        <w:t>HCF</w:t>
      </w:r>
      <w:proofErr w:type="spellEnd"/>
      <w:r w:rsidR="00BA006C" w:rsidRPr="00FC50AD">
        <w:rPr>
          <w:rFonts w:ascii="Arial" w:hAnsi="Arial" w:cs="Arial"/>
        </w:rPr>
        <w:t xml:space="preserve">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w:t>
      </w:r>
      <w:proofErr w:type="spellStart"/>
      <w:r w:rsidR="0078072B" w:rsidRPr="00FC50AD">
        <w:rPr>
          <w:rFonts w:ascii="Arial" w:hAnsi="Arial" w:cs="Arial"/>
        </w:rPr>
        <w:t>FTIR</w:t>
      </w:r>
      <w:proofErr w:type="spellEnd"/>
      <w:r w:rsidR="0078072B" w:rsidRPr="00FC50AD">
        <w:rPr>
          <w:rFonts w:ascii="Arial" w:hAnsi="Arial" w:cs="Arial"/>
        </w:rPr>
        <w:t xml:space="preserve"> data of </w:t>
      </w:r>
      <w:proofErr w:type="spellStart"/>
      <w:r w:rsidR="0078072B" w:rsidRPr="00FC50AD">
        <w:rPr>
          <w:rFonts w:ascii="Arial" w:hAnsi="Arial" w:cs="Arial"/>
        </w:rPr>
        <w:t>HCF</w:t>
      </w:r>
      <w:proofErr w:type="spellEnd"/>
      <w:r w:rsidR="0078072B" w:rsidRPr="00FC50AD">
        <w:rPr>
          <w:rFonts w:ascii="Arial" w:hAnsi="Arial" w:cs="Arial"/>
        </w:rPr>
        <w:t xml:space="preserve"> grown with a low ratio of </w:t>
      </w:r>
      <w:r w:rsidR="008924E0" w:rsidRPr="00FC50AD">
        <w:rPr>
          <w:rFonts w:ascii="Arial" w:hAnsi="Arial" w:cs="Arial"/>
        </w:rPr>
        <w:t xml:space="preserve">the </w:t>
      </w:r>
      <w:r w:rsidR="0078072B" w:rsidRPr="00FC50AD">
        <w:rPr>
          <w:rFonts w:ascii="Arial" w:hAnsi="Arial" w:cs="Arial"/>
        </w:rPr>
        <w:t xml:space="preserve">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w:t>
      </w:r>
      <w:proofErr w:type="spellStart"/>
      <w:r w:rsidR="0078072B" w:rsidRPr="00FC50AD">
        <w:rPr>
          <w:rFonts w:ascii="Arial" w:hAnsi="Arial" w:cs="Arial"/>
        </w:rPr>
        <w:t>cyclohexanol</w:t>
      </w:r>
      <w:proofErr w:type="spellEnd"/>
      <w:r w:rsidR="0078072B" w:rsidRPr="00FC50AD">
        <w:rPr>
          <w:rFonts w:ascii="Arial" w:hAnsi="Arial" w:cs="Arial"/>
        </w:rPr>
        <w:t xml:space="preserve">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 xml:space="preserve">is will reduce the </w:t>
      </w:r>
      <w:proofErr w:type="spellStart"/>
      <w:r w:rsidR="008924E0" w:rsidRPr="00FC50AD">
        <w:rPr>
          <w:rFonts w:ascii="Arial" w:hAnsi="Arial" w:cs="Arial"/>
        </w:rPr>
        <w:t>HCF</w:t>
      </w:r>
      <w:proofErr w:type="spellEnd"/>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proofErr w:type="spellStart"/>
      <w:r w:rsidR="00037870" w:rsidRPr="00FC50AD">
        <w:rPr>
          <w:rFonts w:ascii="Arial" w:hAnsi="Arial" w:cs="Arial"/>
        </w:rPr>
        <w:t>emply</w:t>
      </w:r>
      <w:proofErr w:type="spellEnd"/>
      <w:r w:rsidR="00037870" w:rsidRPr="00FC50AD">
        <w:rPr>
          <w:rFonts w:ascii="Arial" w:hAnsi="Arial" w:cs="Arial"/>
        </w:rPr>
        <w:t xml:space="preserve"> </w:t>
      </w:r>
      <w:proofErr w:type="spellStart"/>
      <w:r w:rsidR="00DC66D6" w:rsidRPr="00FC50AD">
        <w:rPr>
          <w:rFonts w:ascii="Arial" w:hAnsi="Arial" w:cs="Arial"/>
        </w:rPr>
        <w:t>FTIR</w:t>
      </w:r>
      <w:proofErr w:type="spellEnd"/>
      <w:r w:rsidR="00DC66D6" w:rsidRPr="00FC50AD">
        <w:rPr>
          <w:rFonts w:ascii="Arial" w:hAnsi="Arial" w:cs="Arial"/>
        </w:rPr>
        <w:t xml:space="preserve"> to determine if there are trace amounts of sulfur incorporated into the </w:t>
      </w:r>
      <w:proofErr w:type="spellStart"/>
      <w:r w:rsidR="00DC66D6" w:rsidRPr="00FC50AD">
        <w:rPr>
          <w:rFonts w:ascii="Arial" w:hAnsi="Arial" w:cs="Arial"/>
        </w:rPr>
        <w:t>HCF</w:t>
      </w:r>
      <w:proofErr w:type="spellEnd"/>
      <w:r w:rsidR="00DC66D6" w:rsidRPr="00FC50AD">
        <w:rPr>
          <w:rFonts w:ascii="Arial" w:hAnsi="Arial" w:cs="Arial"/>
        </w:rPr>
        <w:t xml:space="preserve">. </w:t>
      </w:r>
      <w:r w:rsidR="00374E0B" w:rsidRPr="00FC50AD">
        <w:rPr>
          <w:rFonts w:ascii="Arial" w:hAnsi="Arial" w:cs="Arial"/>
        </w:rPr>
        <w:t xml:space="preserve">If, </w:t>
      </w:r>
      <w:r w:rsidR="00037870" w:rsidRPr="00FC50AD">
        <w:rPr>
          <w:rFonts w:ascii="Arial" w:hAnsi="Arial" w:cs="Arial"/>
        </w:rPr>
        <w:t xml:space="preserve">we will use </w:t>
      </w:r>
      <w:proofErr w:type="spellStart"/>
      <w:r w:rsidR="00374E0B" w:rsidRPr="00FC50AD">
        <w:rPr>
          <w:rFonts w:ascii="Arial" w:hAnsi="Arial" w:cs="Arial"/>
        </w:rPr>
        <w:t>FTIR</w:t>
      </w:r>
      <w:proofErr w:type="spellEnd"/>
      <w:r w:rsidR="00374E0B" w:rsidRPr="00FC50AD">
        <w:rPr>
          <w:rFonts w:ascii="Arial" w:hAnsi="Arial" w:cs="Arial"/>
        </w:rPr>
        <w:t xml:space="preserve"> to quantify how much and if it is affected by the concentration of boron incorporated into the </w:t>
      </w:r>
      <w:proofErr w:type="spellStart"/>
      <w:r w:rsidR="00374E0B" w:rsidRPr="00FC50AD">
        <w:rPr>
          <w:rFonts w:ascii="Arial" w:hAnsi="Arial" w:cs="Arial"/>
        </w:rPr>
        <w:t>HCF</w:t>
      </w:r>
      <w:proofErr w:type="spellEnd"/>
      <w:r w:rsidR="00374E0B" w:rsidRPr="00FC50AD">
        <w:rPr>
          <w:rFonts w:ascii="Arial" w:hAnsi="Arial" w:cs="Arial"/>
        </w:rPr>
        <w:t xml:space="preserve"> and/or the ratio 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w:t>
      </w:r>
      <w:proofErr w:type="spellStart"/>
      <w:r w:rsidR="00220857" w:rsidRPr="00FC50AD">
        <w:rPr>
          <w:rFonts w:ascii="Arial" w:hAnsi="Arial" w:cs="Arial"/>
        </w:rPr>
        <w:t>FTIR</w:t>
      </w:r>
      <w:proofErr w:type="spellEnd"/>
      <w:r w:rsidR="00220857" w:rsidRPr="00FC50AD">
        <w:rPr>
          <w:rFonts w:ascii="Arial" w:hAnsi="Arial" w:cs="Arial"/>
        </w:rPr>
        <w:t xml:space="preserve"> </w:t>
      </w:r>
      <w:r w:rsidR="00037870" w:rsidRPr="00FC50AD">
        <w:rPr>
          <w:rFonts w:ascii="Arial" w:hAnsi="Arial" w:cs="Arial"/>
        </w:rPr>
        <w:t>spectra</w:t>
      </w:r>
      <w:r w:rsidR="00220857" w:rsidRPr="00FC50AD">
        <w:rPr>
          <w:rFonts w:ascii="Arial" w:hAnsi="Arial" w:cs="Arial"/>
        </w:rPr>
        <w:t xml:space="preserve"> of the </w:t>
      </w:r>
      <w:proofErr w:type="spellStart"/>
      <w:r w:rsidR="00220857" w:rsidRPr="00FC50AD">
        <w:rPr>
          <w:rFonts w:ascii="Arial" w:hAnsi="Arial" w:cs="Arial"/>
        </w:rPr>
        <w:t>HCF</w:t>
      </w:r>
      <w:proofErr w:type="spellEnd"/>
      <w:r w:rsidR="00220857" w:rsidRPr="00FC50AD">
        <w:rPr>
          <w:rFonts w:ascii="Arial" w:hAnsi="Arial" w:cs="Arial"/>
        </w:rPr>
        <w:t xml:space="preserve">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w:t>
      </w:r>
      <w:proofErr w:type="spellStart"/>
      <w:r w:rsidR="00520957" w:rsidRPr="00FC50AD">
        <w:rPr>
          <w:rFonts w:ascii="Arial" w:hAnsi="Arial" w:cs="Arial"/>
        </w:rPr>
        <w:t>FTIR</w:t>
      </w:r>
      <w:proofErr w:type="spellEnd"/>
      <w:r w:rsidR="00520957" w:rsidRPr="00FC50AD">
        <w:rPr>
          <w:rFonts w:ascii="Arial" w:hAnsi="Arial" w:cs="Arial"/>
        </w:rPr>
        <w:t xml:space="preserve">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w:t>
      </w:r>
      <w:proofErr w:type="spellStart"/>
      <w:r w:rsidR="00037870" w:rsidRPr="00FC50AD">
        <w:rPr>
          <w:rFonts w:ascii="Arial" w:hAnsi="Arial" w:cs="Arial"/>
        </w:rPr>
        <w:t>FTIR</w:t>
      </w:r>
      <w:proofErr w:type="spellEnd"/>
      <w:r w:rsidR="00037870" w:rsidRPr="00FC50AD">
        <w:rPr>
          <w:rFonts w:ascii="Arial" w:hAnsi="Arial" w:cs="Arial"/>
        </w:rPr>
        <w:t xml:space="preserve"> </w:t>
      </w:r>
      <w:r w:rsidR="00220857" w:rsidRPr="00FC50AD">
        <w:rPr>
          <w:rFonts w:ascii="Arial" w:hAnsi="Arial" w:cs="Arial"/>
        </w:rPr>
        <w:t xml:space="preserve">data makes it difficult to make a conclusive identification. Further </w:t>
      </w:r>
      <w:proofErr w:type="spellStart"/>
      <w:r w:rsidR="00220857" w:rsidRPr="00FC50AD">
        <w:rPr>
          <w:rFonts w:ascii="Arial" w:hAnsi="Arial" w:cs="Arial"/>
        </w:rPr>
        <w:t>FTIR</w:t>
      </w:r>
      <w:proofErr w:type="spellEnd"/>
      <w:r w:rsidR="00220857" w:rsidRPr="00FC50AD">
        <w:rPr>
          <w:rFonts w:ascii="Arial" w:hAnsi="Arial" w:cs="Arial"/>
        </w:rPr>
        <w:t xml:space="preserve">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w:t>
      </w:r>
      <w:proofErr w:type="spellStart"/>
      <w:r w:rsidR="00220857" w:rsidRPr="00FC50AD">
        <w:rPr>
          <w:rFonts w:ascii="Arial" w:hAnsi="Arial" w:cs="Arial"/>
        </w:rPr>
        <w:t>HCF</w:t>
      </w:r>
      <w:proofErr w:type="spellEnd"/>
      <w:r w:rsidR="00220857" w:rsidRPr="00FC50AD">
        <w:rPr>
          <w:rFonts w:ascii="Arial" w:hAnsi="Arial" w:cs="Arial"/>
        </w:rPr>
        <w:t xml:space="preserve"> morphology. </w:t>
      </w:r>
      <w:r w:rsidR="003E2949" w:rsidRPr="00FC50AD">
        <w:rPr>
          <w:rFonts w:ascii="Arial" w:hAnsi="Arial" w:cs="Arial"/>
        </w:rPr>
        <w:t>Note that t</w:t>
      </w:r>
      <w:r w:rsidR="00220857" w:rsidRPr="00FC50AD">
        <w:rPr>
          <w:rFonts w:ascii="Arial" w:hAnsi="Arial" w:cs="Arial"/>
        </w:rPr>
        <w:t xml:space="preserve">here are indications that </w:t>
      </w:r>
      <w:proofErr w:type="spellStart"/>
      <w:r w:rsidR="00220857" w:rsidRPr="00FC50AD">
        <w:rPr>
          <w:rFonts w:ascii="Arial" w:hAnsi="Arial" w:cs="Arial"/>
        </w:rPr>
        <w:t>HCF</w:t>
      </w:r>
      <w:proofErr w:type="spellEnd"/>
      <w:r w:rsidR="00220857" w:rsidRPr="00FC50AD">
        <w:rPr>
          <w:rFonts w:ascii="Arial" w:hAnsi="Arial" w:cs="Arial"/>
        </w:rPr>
        <w:t xml:space="preserve"> </w:t>
      </w:r>
      <w:r w:rsidR="00CF1BB5" w:rsidRPr="00FC50AD">
        <w:rPr>
          <w:rFonts w:ascii="Arial" w:hAnsi="Arial" w:cs="Arial"/>
        </w:rPr>
        <w:t>grow</w:t>
      </w:r>
      <w:r w:rsidR="00220857" w:rsidRPr="00FC50AD">
        <w:rPr>
          <w:rFonts w:ascii="Arial" w:hAnsi="Arial" w:cs="Arial"/>
        </w:rPr>
        <w:t xml:space="preserve"> without </w:t>
      </w:r>
      <w:r w:rsidR="00220857" w:rsidRPr="00FC50AD">
        <w:rPr>
          <w:rFonts w:ascii="Arial" w:hAnsi="Arial" w:cs="Arial"/>
        </w:rPr>
        <w:lastRenderedPageBreak/>
        <w:t>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w:t>
      </w:r>
      <w:proofErr w:type="spellStart"/>
      <w:r w:rsidR="00220857" w:rsidRPr="00FC50AD">
        <w:rPr>
          <w:rFonts w:ascii="Arial" w:hAnsi="Arial" w:cs="Arial"/>
        </w:rPr>
        <w:t>HCF</w:t>
      </w:r>
      <w:proofErr w:type="spellEnd"/>
      <w:r w:rsidR="00220857" w:rsidRPr="00FC50AD">
        <w:rPr>
          <w:rFonts w:ascii="Arial" w:hAnsi="Arial" w:cs="Arial"/>
        </w:rPr>
        <w:t xml:space="preserve">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8480"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 xml:space="preserve">Figure 12. (a) A wide survey Raman scan of </w:t>
                              </w:r>
                              <w:proofErr w:type="spellStart"/>
                              <w:r>
                                <w:t>HCF</w:t>
                              </w:r>
                              <w:proofErr w:type="spellEnd"/>
                              <w:r>
                                <w:t xml:space="preserve">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84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Figure 12. (a) A wide survey Raman scan of HCF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w:t>
      </w:r>
      <w:proofErr w:type="spellStart"/>
      <w:r w:rsidR="00D74558" w:rsidRPr="00FC50AD">
        <w:rPr>
          <w:rFonts w:ascii="Arial" w:hAnsi="Arial" w:cs="Arial"/>
        </w:rPr>
        <w:t>HCF</w:t>
      </w:r>
      <w:proofErr w:type="spellEnd"/>
      <w:r w:rsidR="00D74558" w:rsidRPr="00FC50AD">
        <w:rPr>
          <w:rFonts w:ascii="Arial" w:hAnsi="Arial" w:cs="Arial"/>
        </w:rPr>
        <w:t xml:space="preserve">.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w:t>
      </w:r>
      <w:proofErr w:type="spellStart"/>
      <w:r w:rsidR="00D74558" w:rsidRPr="00FC50AD">
        <w:rPr>
          <w:rFonts w:ascii="Arial" w:hAnsi="Arial" w:cs="Arial"/>
        </w:rPr>
        <w:t>HCF</w:t>
      </w:r>
      <w:proofErr w:type="spellEnd"/>
      <w:r w:rsidR="00D74558" w:rsidRPr="00FC50AD">
        <w:rPr>
          <w:rFonts w:ascii="Arial" w:hAnsi="Arial" w:cs="Arial"/>
        </w:rPr>
        <w:t xml:space="preserve">.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w:t>
      </w:r>
      <w:proofErr w:type="spellStart"/>
      <w:r w:rsidR="00D74558" w:rsidRPr="00FC50AD">
        <w:rPr>
          <w:rFonts w:ascii="Arial" w:hAnsi="Arial" w:cs="Arial"/>
        </w:rPr>
        <w:t>Os</w:t>
      </w:r>
      <w:proofErr w:type="spellEnd"/>
      <w:r w:rsidR="00D74558" w:rsidRPr="00FC50AD">
        <w:rPr>
          <w:rFonts w:ascii="Arial" w:hAnsi="Arial" w:cs="Arial"/>
        </w:rPr>
        <w:t xml:space="preserve">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w:t>
      </w:r>
      <w:proofErr w:type="gramStart"/>
      <w:r w:rsidR="000D042F" w:rsidRPr="00FC50AD">
        <w:rPr>
          <w:rFonts w:ascii="Arial" w:hAnsi="Arial" w:cs="Arial"/>
        </w:rPr>
        <w:t>G  ratio</w:t>
      </w:r>
      <w:proofErr w:type="gramEnd"/>
      <w:r w:rsidR="000D042F"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 xml:space="preserve">ce or incorporated into the </w:t>
      </w:r>
      <w:proofErr w:type="spellStart"/>
      <w:r w:rsidR="000A4C93" w:rsidRPr="00FC50AD">
        <w:rPr>
          <w:rFonts w:ascii="Arial" w:hAnsi="Arial" w:cs="Arial"/>
          <w:u w:val="single"/>
        </w:rPr>
        <w:t>HCF</w:t>
      </w:r>
      <w:proofErr w:type="spellEnd"/>
      <w:r w:rsidR="000A4C93" w:rsidRPr="00FC50AD">
        <w:rPr>
          <w:rFonts w:ascii="Arial" w:hAnsi="Arial" w:cs="Arial"/>
          <w:u w:val="single"/>
        </w:rPr>
        <w:t>.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proofErr w:type="spellStart"/>
      <w:r w:rsidR="00113888" w:rsidRPr="00FC50AD">
        <w:rPr>
          <w:rFonts w:ascii="Arial" w:hAnsi="Arial" w:cs="Arial"/>
          <w:vertAlign w:val="superscript"/>
        </w:rPr>
        <w:t>o</w:t>
      </w:r>
      <w:r w:rsidR="00113888" w:rsidRPr="00FC50AD">
        <w:rPr>
          <w:rFonts w:ascii="Arial" w:hAnsi="Arial" w:cs="Arial"/>
        </w:rPr>
        <w:t>C</w:t>
      </w:r>
      <w:proofErr w:type="spellEnd"/>
      <w:r w:rsidR="00113888" w:rsidRPr="00FC50AD">
        <w:rPr>
          <w:rFonts w:ascii="Arial" w:hAnsi="Arial" w:cs="Arial"/>
        </w:rPr>
        <w:t xml:space="preserve">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w:t>
      </w:r>
      <w:proofErr w:type="spellStart"/>
      <w:r w:rsidR="00AC47F7" w:rsidRPr="00FC50AD">
        <w:rPr>
          <w:rFonts w:ascii="Arial" w:hAnsi="Arial" w:cs="Arial"/>
        </w:rPr>
        <w:t>HCF</w:t>
      </w:r>
      <w:proofErr w:type="spellEnd"/>
      <w:r w:rsidR="00AC47F7" w:rsidRPr="00FC50AD">
        <w:rPr>
          <w:rFonts w:ascii="Arial" w:hAnsi="Arial" w:cs="Arial"/>
        </w:rPr>
        <w:t xml:space="preserve"> to 10 </w:t>
      </w:r>
      <w:proofErr w:type="spellStart"/>
      <w:r w:rsidR="00AC47F7" w:rsidRPr="00FC50AD">
        <w:rPr>
          <w:rFonts w:ascii="Arial" w:hAnsi="Arial" w:cs="Arial"/>
        </w:rPr>
        <w:t>Torr</w:t>
      </w:r>
      <w:proofErr w:type="spellEnd"/>
      <w:r w:rsidR="00AC47F7" w:rsidRPr="00FC50AD">
        <w:rPr>
          <w:rFonts w:ascii="Arial" w:hAnsi="Arial" w:cs="Arial"/>
        </w:rPr>
        <w:t xml:space="preserve"> of hydrogen in a vacuum chamber equipped with a load lock system that allows us to isolate the reduced sample </w:t>
      </w:r>
      <w:r w:rsidR="00113888" w:rsidRPr="00FC50AD">
        <w:rPr>
          <w:rFonts w:ascii="Arial" w:hAnsi="Arial" w:cs="Arial"/>
          <w:i/>
        </w:rPr>
        <w:t xml:space="preserve">in </w:t>
      </w:r>
      <w:proofErr w:type="spellStart"/>
      <w:r w:rsidR="00113888" w:rsidRPr="00FC50AD">
        <w:rPr>
          <w:rFonts w:ascii="Arial" w:hAnsi="Arial" w:cs="Arial"/>
          <w:i/>
        </w:rPr>
        <w:t>vacuo</w:t>
      </w:r>
      <w:proofErr w:type="spellEnd"/>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w:t>
      </w:r>
      <w:proofErr w:type="spellStart"/>
      <w:r w:rsidR="00EA0027" w:rsidRPr="00FC50AD">
        <w:rPr>
          <w:rFonts w:ascii="Arial" w:hAnsi="Arial" w:cs="Arial"/>
        </w:rPr>
        <w:t>HCF</w:t>
      </w:r>
      <w:proofErr w:type="spellEnd"/>
      <w:r w:rsidR="00EA0027" w:rsidRPr="00FC50AD">
        <w:rPr>
          <w:rFonts w:ascii="Arial" w:hAnsi="Arial" w:cs="Arial"/>
        </w:rPr>
        <w:t xml:space="preserve">,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w:t>
      </w:r>
      <w:proofErr w:type="spellStart"/>
      <w:r w:rsidR="00EA0027" w:rsidRPr="00FC50AD">
        <w:rPr>
          <w:rFonts w:ascii="Arial" w:hAnsi="Arial" w:cs="Arial"/>
        </w:rPr>
        <w:t>HCF</w:t>
      </w:r>
      <w:proofErr w:type="spellEnd"/>
      <w:r w:rsidR="00EA0027" w:rsidRPr="00FC50AD">
        <w:rPr>
          <w:rFonts w:ascii="Arial" w:hAnsi="Arial" w:cs="Arial"/>
        </w:rPr>
        <w:t xml:space="preserve">,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w:t>
      </w:r>
      <w:proofErr w:type="spellStart"/>
      <w:r w:rsidR="001B5DDC" w:rsidRPr="00FC50AD">
        <w:rPr>
          <w:rFonts w:ascii="Arial" w:hAnsi="Arial" w:cs="Arial"/>
        </w:rPr>
        <w:t>HCF</w:t>
      </w:r>
      <w:proofErr w:type="spellEnd"/>
      <w:r w:rsidR="001B5DDC" w:rsidRPr="00FC50AD">
        <w:rPr>
          <w:rFonts w:ascii="Arial" w:hAnsi="Arial" w:cs="Arial"/>
        </w:rPr>
        <w:t xml:space="preserve"> when grown with </w:t>
      </w:r>
      <w:proofErr w:type="spellStart"/>
      <w:r w:rsidR="001B5DDC" w:rsidRPr="00FC50AD">
        <w:rPr>
          <w:rFonts w:ascii="Arial" w:hAnsi="Arial" w:cs="Arial"/>
        </w:rPr>
        <w:t>cyclohexanol</w:t>
      </w:r>
      <w:proofErr w:type="spellEnd"/>
      <w:r w:rsidR="001B5DDC" w:rsidRPr="00FC50AD">
        <w:rPr>
          <w:rFonts w:ascii="Arial" w:hAnsi="Arial" w:cs="Arial"/>
        </w:rPr>
        <w:t xml:space="preserve">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 xml:space="preserve">simultaneously observing differences in </w:t>
      </w:r>
      <w:proofErr w:type="spellStart"/>
      <w:r w:rsidR="001B5DDC" w:rsidRPr="00FC50AD">
        <w:rPr>
          <w:rFonts w:ascii="Arial" w:hAnsi="Arial" w:cs="Arial"/>
        </w:rPr>
        <w:t>HCF</w:t>
      </w:r>
      <w:proofErr w:type="spellEnd"/>
      <w:r w:rsidR="001B5DDC" w:rsidRPr="00FC50AD">
        <w:rPr>
          <w:rFonts w:ascii="Arial" w:hAnsi="Arial" w:cs="Arial"/>
        </w:rPr>
        <w:t xml:space="preserve">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w:t>
      </w:r>
      <w:proofErr w:type="gramStart"/>
      <w:r w:rsidR="001B5DDC" w:rsidRPr="00FC50AD">
        <w:rPr>
          <w:rFonts w:ascii="Arial" w:hAnsi="Arial" w:cs="Arial"/>
        </w:rPr>
        <w:t>of  the</w:t>
      </w:r>
      <w:proofErr w:type="gramEnd"/>
      <w:r w:rsidR="001B5DDC" w:rsidRPr="00FC50AD">
        <w:rPr>
          <w:rFonts w:ascii="Arial" w:hAnsi="Arial" w:cs="Arial"/>
        </w:rPr>
        <w:t xml:space="preserv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w:t>
      </w:r>
      <w:r w:rsidR="00BA0C45" w:rsidRPr="00FC50AD">
        <w:rPr>
          <w:rFonts w:ascii="Arial" w:hAnsi="Arial" w:cs="Arial"/>
        </w:rPr>
        <w:t xml:space="preserve">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w:t>
      </w:r>
      <w:proofErr w:type="spellStart"/>
      <w:r w:rsidR="00BA0C45" w:rsidRPr="00FC50AD">
        <w:rPr>
          <w:rFonts w:ascii="Arial" w:hAnsi="Arial" w:cs="Arial"/>
        </w:rPr>
        <w:t>NMR</w:t>
      </w:r>
      <w:proofErr w:type="spellEnd"/>
      <w:r w:rsidR="00BA0C45" w:rsidRPr="00FC50AD">
        <w:rPr>
          <w:rFonts w:ascii="Arial" w:hAnsi="Arial" w:cs="Arial"/>
        </w:rPr>
        <w:t xml:space="preserve">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w:t>
      </w:r>
      <w:proofErr w:type="spellStart"/>
      <w:r w:rsidR="00561E2A" w:rsidRPr="00FC50AD">
        <w:rPr>
          <w:rFonts w:ascii="Arial" w:hAnsi="Arial" w:cs="Arial"/>
        </w:rPr>
        <w:t>NMR</w:t>
      </w:r>
      <w:proofErr w:type="spellEnd"/>
      <w:r w:rsidR="00561E2A" w:rsidRPr="00FC50AD">
        <w:rPr>
          <w:rFonts w:ascii="Arial" w:hAnsi="Arial" w:cs="Arial"/>
        </w:rPr>
        <w:t xml:space="preserve"> spectra for </w:t>
      </w:r>
      <w:proofErr w:type="spellStart"/>
      <w:r w:rsidR="00561E2A" w:rsidRPr="00FC50AD">
        <w:rPr>
          <w:rFonts w:ascii="Arial" w:hAnsi="Arial" w:cs="Arial"/>
        </w:rPr>
        <w:t>HCF</w:t>
      </w:r>
      <w:proofErr w:type="spellEnd"/>
      <w:r w:rsidR="00561E2A" w:rsidRPr="00FC50AD">
        <w:rPr>
          <w:rFonts w:ascii="Arial" w:hAnsi="Arial" w:cs="Arial"/>
        </w:rPr>
        <w:t xml:space="preserve">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w:t>
      </w:r>
      <w:proofErr w:type="spellStart"/>
      <w:r w:rsidR="00561E2A" w:rsidRPr="00FC50AD">
        <w:rPr>
          <w:rFonts w:ascii="Arial" w:hAnsi="Arial" w:cs="Arial"/>
        </w:rPr>
        <w:t>NMR</w:t>
      </w:r>
      <w:proofErr w:type="spellEnd"/>
      <w:r w:rsidR="00561E2A" w:rsidRPr="00FC50AD">
        <w:rPr>
          <w:rFonts w:ascii="Arial" w:hAnsi="Arial" w:cs="Arial"/>
        </w:rPr>
        <w:t xml:space="preserve">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w:t>
      </w:r>
      <w:proofErr w:type="spellStart"/>
      <w:r w:rsidR="00666904" w:rsidRPr="00FC50AD">
        <w:rPr>
          <w:rFonts w:ascii="Arial" w:hAnsi="Arial" w:cs="Arial"/>
        </w:rPr>
        <w:t>HCF</w:t>
      </w:r>
      <w:proofErr w:type="spellEnd"/>
      <w:r w:rsidR="00666904" w:rsidRPr="00FC50AD">
        <w:rPr>
          <w:rFonts w:ascii="Arial" w:hAnsi="Arial" w:cs="Arial"/>
        </w:rPr>
        <w:t xml:space="preserve"> will manifest themselves in the </w:t>
      </w:r>
      <w:proofErr w:type="spellStart"/>
      <w:r w:rsidR="00666904" w:rsidRPr="00FC50AD">
        <w:rPr>
          <w:rFonts w:ascii="Arial" w:hAnsi="Arial" w:cs="Arial"/>
        </w:rPr>
        <w:t>NMR</w:t>
      </w:r>
      <w:proofErr w:type="spellEnd"/>
      <w:r w:rsidR="00666904" w:rsidRPr="00FC50AD">
        <w:rPr>
          <w:rFonts w:ascii="Arial" w:hAnsi="Arial" w:cs="Arial"/>
        </w:rPr>
        <w:t xml:space="preserve">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 xml:space="preserve">These experiments will be conducted in the OSU-Chemistry </w:t>
      </w:r>
      <w:proofErr w:type="spellStart"/>
      <w:r w:rsidR="004B44D5" w:rsidRPr="00FC50AD">
        <w:rPr>
          <w:rFonts w:ascii="Arial" w:hAnsi="Arial" w:cs="Arial"/>
        </w:rPr>
        <w:t>NMR</w:t>
      </w:r>
      <w:proofErr w:type="spellEnd"/>
      <w:r w:rsidR="004B44D5" w:rsidRPr="00FC50AD">
        <w:rPr>
          <w:rFonts w:ascii="Arial" w:hAnsi="Arial" w:cs="Arial"/>
        </w:rPr>
        <w:t xml:space="preserve">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lastRenderedPageBreak/>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w:t>
      </w:r>
      <w:proofErr w:type="spellStart"/>
      <w:r w:rsidR="0012247D" w:rsidRPr="00FC50AD">
        <w:rPr>
          <w:rFonts w:ascii="Arial" w:hAnsi="Arial" w:cs="Arial"/>
        </w:rPr>
        <w:t>HCF</w:t>
      </w:r>
      <w:proofErr w:type="spellEnd"/>
      <w:r w:rsidR="0012247D" w:rsidRPr="00FC50AD">
        <w:rPr>
          <w:rFonts w:ascii="Arial" w:hAnsi="Arial" w:cs="Arial"/>
        </w:rPr>
        <w:t xml:space="preserve">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 xml:space="preserve">sans sulfur. Assuming we are successful, we will compare the concentrations of boron in </w:t>
      </w:r>
      <w:proofErr w:type="spellStart"/>
      <w:r w:rsidR="0012247D" w:rsidRPr="00FC50AD">
        <w:rPr>
          <w:rFonts w:ascii="Arial" w:hAnsi="Arial" w:cs="Arial"/>
        </w:rPr>
        <w:t>HCF</w:t>
      </w:r>
      <w:proofErr w:type="spellEnd"/>
      <w:r w:rsidR="0012247D" w:rsidRPr="00FC50AD">
        <w:rPr>
          <w:rFonts w:ascii="Arial" w:hAnsi="Arial" w:cs="Arial"/>
        </w:rPr>
        <w:t xml:space="preserve">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w:t>
      </w:r>
      <w:proofErr w:type="spellStart"/>
      <w:r w:rsidR="001F438B" w:rsidRPr="00FC50AD">
        <w:rPr>
          <w:rFonts w:ascii="Arial" w:hAnsi="Arial" w:cs="Arial"/>
        </w:rPr>
        <w:t>HCF</w:t>
      </w:r>
      <w:proofErr w:type="spellEnd"/>
      <w:r w:rsidR="001F438B" w:rsidRPr="00FC50AD">
        <w:rPr>
          <w:rFonts w:ascii="Arial" w:hAnsi="Arial" w:cs="Arial"/>
        </w:rPr>
        <w:t>,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w:t>
      </w:r>
      <w:proofErr w:type="spellStart"/>
      <w:r w:rsidR="00490448" w:rsidRPr="00FC50AD">
        <w:rPr>
          <w:rFonts w:ascii="Arial" w:hAnsi="Arial" w:cs="Arial"/>
        </w:rPr>
        <w:t>HCF</w:t>
      </w:r>
      <w:proofErr w:type="spellEnd"/>
      <w:r w:rsidR="00490448" w:rsidRPr="00FC50AD">
        <w:rPr>
          <w:rFonts w:ascii="Arial" w:hAnsi="Arial" w:cs="Arial"/>
        </w:rPr>
        <w:t xml:space="preserve"> without sulfur, we will conduct the same experiments using </w:t>
      </w:r>
      <w:proofErr w:type="spellStart"/>
      <w:r w:rsidR="00490448" w:rsidRPr="00FC50AD">
        <w:rPr>
          <w:rFonts w:ascii="Arial" w:hAnsi="Arial" w:cs="Arial"/>
        </w:rPr>
        <w:t>cyclohexanol</w:t>
      </w:r>
      <w:proofErr w:type="spellEnd"/>
      <w:r w:rsidR="00490448" w:rsidRPr="00FC50AD">
        <w:rPr>
          <w:rFonts w:ascii="Arial" w:hAnsi="Arial" w:cs="Arial"/>
        </w:rPr>
        <w:t xml:space="preserve">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w:t>
      </w:r>
      <w:proofErr w:type="spellStart"/>
      <w:r w:rsidR="00490448" w:rsidRPr="00FC50AD">
        <w:rPr>
          <w:rFonts w:ascii="Arial" w:hAnsi="Arial" w:cs="Arial"/>
        </w:rPr>
        <w:t>HCF</w:t>
      </w:r>
      <w:proofErr w:type="spellEnd"/>
      <w:r w:rsidR="00490448" w:rsidRPr="00FC50AD">
        <w:rPr>
          <w:rFonts w:ascii="Arial" w:hAnsi="Arial" w:cs="Arial"/>
        </w:rPr>
        <w:t xml:space="preserve">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 xml:space="preserve">used in the </w:t>
      </w:r>
      <w:proofErr w:type="spellStart"/>
      <w:r w:rsidR="000523B4" w:rsidRPr="00FC50AD">
        <w:rPr>
          <w:rFonts w:ascii="Arial" w:hAnsi="Arial" w:cs="Arial"/>
        </w:rPr>
        <w:t>HCF</w:t>
      </w:r>
      <w:proofErr w:type="spellEnd"/>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 xml:space="preserve">to sculpt the carbon </w:t>
      </w:r>
      <w:proofErr w:type="spellStart"/>
      <w:r w:rsidRPr="00FC50AD">
        <w:rPr>
          <w:rFonts w:ascii="Arial" w:hAnsi="Arial" w:cs="Arial"/>
          <w:color w:val="222222"/>
        </w:rPr>
        <w:t>morpholoyg</w:t>
      </w:r>
      <w:proofErr w:type="spellEnd"/>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w:t>
      </w:r>
      <w:r w:rsidR="0065501A" w:rsidRPr="00FC50AD">
        <w:rPr>
          <w:rFonts w:ascii="Arial" w:hAnsi="Arial" w:cs="Arial"/>
          <w:color w:val="222222"/>
        </w:rPr>
        <w:lastRenderedPageBreak/>
        <w:t xml:space="preserve">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2210B9">
        <w:fldChar w:fldCharType="begin"/>
      </w:r>
      <w:r w:rsidR="002210B9">
        <w:instrText xml:space="preserve"> HYPERLINK "https://en.wikipedia.org/wiki/Boron" \o "Boron" </w:instrText>
      </w:r>
      <w:r w:rsidR="002210B9">
        <w:fldChar w:fldCharType="separate"/>
      </w:r>
      <w:r w:rsidR="00843BA2" w:rsidRPr="00FC50AD">
        <w:rPr>
          <w:rStyle w:val="Hyperlink"/>
          <w:rFonts w:ascii="Arial" w:hAnsi="Arial" w:cs="Arial"/>
          <w:color w:val="auto"/>
        </w:rPr>
        <w:t>B</w:t>
      </w:r>
      <w:r w:rsidR="002210B9">
        <w:rPr>
          <w:rStyle w:val="Hyperlink"/>
          <w:rFonts w:ascii="Arial" w:hAnsi="Arial" w:cs="Arial"/>
          <w:color w:val="auto"/>
        </w:rPr>
        <w:fldChar w:fldCharType="end"/>
      </w:r>
      <w:hyperlink r:id="rId33"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4" w:tooltip="Nitrogen" w:history="1">
        <w:r w:rsidR="00843BA2" w:rsidRPr="00FC50AD">
          <w:rPr>
            <w:rStyle w:val="Hyperlink"/>
            <w:rFonts w:ascii="Arial" w:hAnsi="Arial" w:cs="Arial"/>
            <w:color w:val="auto"/>
          </w:rPr>
          <w:t>N</w:t>
        </w:r>
      </w:hyperlink>
      <w:hyperlink r:id="rId35"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 xml:space="preserve">III.3. Determine the mechanism whereby the ratio of boron precursor to carbon precursor determines the morphology, i.e. </w:t>
      </w:r>
      <w:proofErr w:type="spellStart"/>
      <w:r w:rsidRPr="00FC50AD">
        <w:rPr>
          <w:rFonts w:ascii="Arial" w:hAnsi="Arial" w:cs="Arial"/>
          <w:b/>
        </w:rPr>
        <w:t>HCF</w:t>
      </w:r>
      <w:proofErr w:type="spellEnd"/>
      <w:r w:rsidRPr="00FC50AD">
        <w:rPr>
          <w:rFonts w:ascii="Arial" w:hAnsi="Arial" w:cs="Arial"/>
          <w:b/>
        </w:rPr>
        <w:t>,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proofErr w:type="spellStart"/>
      <w:r w:rsidR="00036457"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proofErr w:type="gramStart"/>
      <w:r w:rsidR="005E29A9" w:rsidRPr="00FC50AD">
        <w:rPr>
          <w:rFonts w:ascii="Arial" w:hAnsi="Arial" w:cs="Arial"/>
        </w:rPr>
        <w:t>a</w:t>
      </w:r>
      <w:proofErr w:type="gramEnd"/>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w:t>
      </w:r>
      <w:r w:rsidR="00C02695" w:rsidRPr="00FC50AD">
        <w:rPr>
          <w:rFonts w:ascii="Arial" w:hAnsi="Arial" w:cs="Arial"/>
        </w:rPr>
        <w:lastRenderedPageBreak/>
        <w:t xml:space="preserve">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xml:space="preserve">, we don’t observe a pristine </w:t>
      </w:r>
      <w:proofErr w:type="gramStart"/>
      <w:r w:rsidR="00C41A10" w:rsidRPr="00FC50AD">
        <w:rPr>
          <w:rFonts w:ascii="Arial" w:hAnsi="Arial" w:cs="Arial"/>
        </w:rPr>
        <w:t>layers</w:t>
      </w:r>
      <w:proofErr w:type="gramEnd"/>
      <w:r w:rsidR="00C41A10" w:rsidRPr="00FC50AD">
        <w:rPr>
          <w:rFonts w:ascii="Arial" w:hAnsi="Arial" w:cs="Arial"/>
        </w:rPr>
        <w:t xml:space="preserve">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w:t>
                              </w:r>
                              <w:proofErr w:type="spellStart"/>
                              <w:r>
                                <w:t>HCF</w:t>
                              </w:r>
                              <w:proofErr w:type="spellEnd"/>
                              <w:r>
                                <w:t xml:space="preserve">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8" o:title=""/>
                  <v:path arrowok="t"/>
                </v:shape>
                <w10:wrap type="topAndBottom" anchorx="margin"/>
              </v:group>
            </w:pict>
          </mc:Fallback>
        </mc:AlternateContent>
      </w:r>
      <w:r w:rsidR="00263E06" w:rsidRPr="00FC50AD">
        <w:rPr>
          <w:rFonts w:ascii="Arial" w:hAnsi="Arial" w:cs="Arial"/>
        </w:rPr>
        <w:t xml:space="preserve">The last ‘design’ parameter is the choice and properties of the substrate upon which the </w:t>
      </w:r>
      <w:proofErr w:type="spellStart"/>
      <w:r w:rsidR="00263E06" w:rsidRPr="00FC50AD">
        <w:rPr>
          <w:rFonts w:ascii="Arial" w:hAnsi="Arial" w:cs="Arial"/>
        </w:rPr>
        <w:t>HCF</w:t>
      </w:r>
      <w:proofErr w:type="spellEnd"/>
      <w:r w:rsidR="00263E06"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w:t>
      </w:r>
      <w:proofErr w:type="spellStart"/>
      <w:r w:rsidR="00263E06" w:rsidRPr="00FC50AD">
        <w:rPr>
          <w:rFonts w:ascii="Arial" w:hAnsi="Arial" w:cs="Arial"/>
        </w:rPr>
        <w:t>HCF</w:t>
      </w:r>
      <w:proofErr w:type="spellEnd"/>
      <w:r w:rsidR="00263E06"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w:t>
      </w:r>
      <w:proofErr w:type="spellStart"/>
      <w:r w:rsidR="00263E06"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w:t>
      </w:r>
      <w:proofErr w:type="spellStart"/>
      <w:r w:rsidR="00263E06" w:rsidRPr="00FC50AD">
        <w:rPr>
          <w:rFonts w:ascii="Arial" w:hAnsi="Arial" w:cs="Arial"/>
        </w:rPr>
        <w:t>HCF</w:t>
      </w:r>
      <w:proofErr w:type="spellEnd"/>
      <w:r w:rsidR="00263E06" w:rsidRPr="00FC50AD">
        <w:rPr>
          <w:rFonts w:ascii="Arial" w:hAnsi="Arial" w:cs="Arial"/>
        </w:rPr>
        <w:t xml:space="preserve"> as a function of doping can be used to estimate the internal strain within the </w:t>
      </w:r>
      <w:proofErr w:type="spellStart"/>
      <w:r w:rsidR="00263E06" w:rsidRPr="00FC50AD">
        <w:rPr>
          <w:rFonts w:ascii="Arial" w:hAnsi="Arial" w:cs="Arial"/>
        </w:rPr>
        <w:t>HCF</w:t>
      </w:r>
      <w:proofErr w:type="spellEnd"/>
      <w:r w:rsidR="00263E06" w:rsidRPr="00FC50AD">
        <w:rPr>
          <w:rFonts w:ascii="Arial" w:hAnsi="Arial" w:cs="Arial"/>
        </w:rPr>
        <w:t xml:space="preserve">.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w:t>
      </w:r>
      <w:r w:rsidR="00C9628C" w:rsidRPr="00FC50AD">
        <w:rPr>
          <w:rFonts w:ascii="Arial" w:hAnsi="Arial" w:cs="Arial"/>
        </w:rPr>
        <w:lastRenderedPageBreak/>
        <w:t xml:space="preserve">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lastRenderedPageBreak/>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w:t>
      </w:r>
      <w:r w:rsidRPr="00FC50AD">
        <w:rPr>
          <w:rFonts w:ascii="Arial" w:hAnsi="Arial" w:cs="Arial"/>
        </w:rPr>
        <w:lastRenderedPageBreak/>
        <w:t xml:space="preserve">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0B9" w:rsidRDefault="002210B9" w:rsidP="0061125A">
      <w:r>
        <w:separator/>
      </w:r>
    </w:p>
  </w:endnote>
  <w:endnote w:type="continuationSeparator" w:id="0">
    <w:p w:rsidR="002210B9" w:rsidRDefault="002210B9"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F21B77">
          <w:rPr>
            <w:noProof/>
          </w:rPr>
          <w:t>17</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0B9" w:rsidRDefault="002210B9" w:rsidP="0061125A">
      <w:r>
        <w:separator/>
      </w:r>
    </w:p>
  </w:footnote>
  <w:footnote w:type="continuationSeparator" w:id="0">
    <w:p w:rsidR="002210B9" w:rsidRDefault="002210B9"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0FAFev+6stAAAA"/>
  </w:docVars>
  <w:rsids>
    <w:rsidRoot w:val="00052C88"/>
    <w:rsid w:val="00002342"/>
    <w:rsid w:val="00006D2F"/>
    <w:rsid w:val="0000754A"/>
    <w:rsid w:val="0001009A"/>
    <w:rsid w:val="00012BCE"/>
    <w:rsid w:val="00014DA6"/>
    <w:rsid w:val="00015AA9"/>
    <w:rsid w:val="0002055A"/>
    <w:rsid w:val="000209C4"/>
    <w:rsid w:val="00021AFC"/>
    <w:rsid w:val="00022F2B"/>
    <w:rsid w:val="0002333C"/>
    <w:rsid w:val="00024145"/>
    <w:rsid w:val="000276D8"/>
    <w:rsid w:val="00027783"/>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4F4F"/>
    <w:rsid w:val="00275BBB"/>
    <w:rsid w:val="00277690"/>
    <w:rsid w:val="00280D2C"/>
    <w:rsid w:val="00282730"/>
    <w:rsid w:val="002855E7"/>
    <w:rsid w:val="002865C0"/>
    <w:rsid w:val="00287B3B"/>
    <w:rsid w:val="00293C53"/>
    <w:rsid w:val="0029718F"/>
    <w:rsid w:val="002A0682"/>
    <w:rsid w:val="002A504A"/>
    <w:rsid w:val="002B0461"/>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5D8"/>
    <w:rsid w:val="003C1A6B"/>
    <w:rsid w:val="003C48B3"/>
    <w:rsid w:val="003C6C1C"/>
    <w:rsid w:val="003D4933"/>
    <w:rsid w:val="003D5F0C"/>
    <w:rsid w:val="003D7941"/>
    <w:rsid w:val="003D7DA0"/>
    <w:rsid w:val="003E2949"/>
    <w:rsid w:val="003F0469"/>
    <w:rsid w:val="003F0DD0"/>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3191"/>
    <w:rsid w:val="004C4498"/>
    <w:rsid w:val="004D213D"/>
    <w:rsid w:val="004E5258"/>
    <w:rsid w:val="004F4400"/>
    <w:rsid w:val="004F5AD5"/>
    <w:rsid w:val="005032A0"/>
    <w:rsid w:val="00504B0E"/>
    <w:rsid w:val="005102DE"/>
    <w:rsid w:val="00512BAA"/>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D397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55FA"/>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862"/>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3208"/>
    <w:rsid w:val="00C66B79"/>
    <w:rsid w:val="00C676DC"/>
    <w:rsid w:val="00C67A4A"/>
    <w:rsid w:val="00C732E5"/>
    <w:rsid w:val="00C7478B"/>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A1F55"/>
    <w:rsid w:val="00DB73D1"/>
    <w:rsid w:val="00DB7B93"/>
    <w:rsid w:val="00DC1416"/>
    <w:rsid w:val="00DC29F3"/>
    <w:rsid w:val="00DC3994"/>
    <w:rsid w:val="00DC66D6"/>
    <w:rsid w:val="00DD0CDE"/>
    <w:rsid w:val="00DE2DED"/>
    <w:rsid w:val="00DE785E"/>
    <w:rsid w:val="00DF07C4"/>
    <w:rsid w:val="00DF0FF4"/>
    <w:rsid w:val="00DF5110"/>
    <w:rsid w:val="00DF784B"/>
    <w:rsid w:val="00DF7A4E"/>
    <w:rsid w:val="00E00A6D"/>
    <w:rsid w:val="00E1062E"/>
    <w:rsid w:val="00E11837"/>
    <w:rsid w:val="00E17050"/>
    <w:rsid w:val="00E20314"/>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E7051"/>
    <w:rsid w:val="00EF0C2D"/>
    <w:rsid w:val="00F035D9"/>
    <w:rsid w:val="00F05F46"/>
    <w:rsid w:val="00F07863"/>
    <w:rsid w:val="00F11408"/>
    <w:rsid w:val="00F1150D"/>
    <w:rsid w:val="00F14BD3"/>
    <w:rsid w:val="00F17209"/>
    <w:rsid w:val="00F174EE"/>
    <w:rsid w:val="00F2060D"/>
    <w:rsid w:val="00F21B77"/>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B445"/>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hyperlink" Target="https://en.wikipedia.org/wiki/Nitrog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6.tiff"/><Relationship Id="rId30" Type="http://schemas.openxmlformats.org/officeDocument/2006/relationships/image" Target="media/image20.png"/><Relationship Id="rId35" Type="http://schemas.openxmlformats.org/officeDocument/2006/relationships/hyperlink" Target="https://en.wikipedia.org/wiki/Hydroge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en.wikipedia.org/wiki/Hydrogen"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B97E5-DA50-4423-8055-93D31A599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TotalTime>
  <Pages>17</Pages>
  <Words>23997</Words>
  <Characters>136786</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73</cp:revision>
  <dcterms:created xsi:type="dcterms:W3CDTF">2020-09-03T20:59:00Z</dcterms:created>
  <dcterms:modified xsi:type="dcterms:W3CDTF">2020-09-22T16:57:00Z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id="OVO6HTm5"/&gt;&lt;style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